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2" w:rsidRPr="00DF4242" w:rsidRDefault="00DF4242" w:rsidP="00DF4242">
      <w:pPr>
        <w:jc w:val="center"/>
        <w:rPr>
          <w:b/>
          <w:sz w:val="32"/>
        </w:rPr>
      </w:pPr>
      <w:bookmarkStart w:id="0" w:name="_GoBack"/>
      <w:bookmarkEnd w:id="0"/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Στην ιστορία των λαών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σύμβολο θα’ ναι πάντα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οι Έλληνες, το ΟΧΙ τους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κι ο Οκτώβρης του Σαράντα!</w:t>
      </w:r>
    </w:p>
    <w:p w:rsidR="00DF4242" w:rsidRPr="00DF4242" w:rsidRDefault="00DF4242" w:rsidP="00DF4242">
      <w:pPr>
        <w:jc w:val="center"/>
        <w:rPr>
          <w:sz w:val="28"/>
        </w:rPr>
      </w:pP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Τ’ αηδόνι απ’ την Ανατολή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και τα πουλιά απ’ τη Δύση,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σ’ όλο τον κόσμο τραγουδούν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κι οι ουρανοί αντιλαλούν.</w:t>
      </w:r>
    </w:p>
    <w:p w:rsidR="00DF4242" w:rsidRPr="00DF4242" w:rsidRDefault="00DF4242" w:rsidP="00DF4242">
      <w:pPr>
        <w:jc w:val="center"/>
        <w:rPr>
          <w:sz w:val="28"/>
        </w:rPr>
      </w:pP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Πως πάλι η `Ελλάδα μια φορά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το δρόμο για τη Λευτεριά,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το δρόμο για τη Λευτεριά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στον άνθρωπο θα δείξει!</w:t>
      </w:r>
    </w:p>
    <w:p w:rsidR="00DF4242" w:rsidRPr="00DF4242" w:rsidRDefault="00DF4242" w:rsidP="00DF4242">
      <w:pPr>
        <w:jc w:val="center"/>
        <w:rPr>
          <w:sz w:val="28"/>
        </w:rPr>
      </w:pP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Στης Αλβανίας τα βουνά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κι απάνω στ’ άσπρο χιόνι,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της νιότης και της λεβεντιάς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ο ανθός με το αίμα της καρδιάς.</w:t>
      </w:r>
    </w:p>
    <w:p w:rsidR="00DF4242" w:rsidRPr="00DF4242" w:rsidRDefault="00DF4242" w:rsidP="00DF4242">
      <w:pPr>
        <w:jc w:val="center"/>
        <w:rPr>
          <w:sz w:val="28"/>
        </w:rPr>
      </w:pP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Γράφει πως πάντα εδώ θα ζει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του Λεωνίδα η ψυχή</w:t>
      </w:r>
    </w:p>
    <w:p w:rsidR="00DF4242" w:rsidRPr="00DF4242" w:rsidRDefault="00DF4242" w:rsidP="00DF4242">
      <w:pPr>
        <w:jc w:val="center"/>
        <w:rPr>
          <w:sz w:val="28"/>
        </w:rPr>
      </w:pPr>
      <w:r w:rsidRPr="00DF4242">
        <w:rPr>
          <w:sz w:val="28"/>
        </w:rPr>
        <w:t>του Λεωνίδα η ψυχή</w:t>
      </w:r>
    </w:p>
    <w:p w:rsidR="00FA1C65" w:rsidRPr="00D00B9C" w:rsidRDefault="00DF4242" w:rsidP="00DF4242">
      <w:pPr>
        <w:jc w:val="center"/>
        <w:rPr>
          <w:sz w:val="28"/>
        </w:rPr>
      </w:pPr>
      <w:r w:rsidRPr="00DF4242">
        <w:rPr>
          <w:sz w:val="28"/>
        </w:rPr>
        <w:t>και του Κολοκοτρώνη.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297099"/>
    <w:rsid w:val="004C73D1"/>
    <w:rsid w:val="00537C4D"/>
    <w:rsid w:val="007A6035"/>
    <w:rsid w:val="009B4D9C"/>
    <w:rsid w:val="00B6690B"/>
    <w:rsid w:val="00D00B9C"/>
    <w:rsid w:val="00D822DE"/>
    <w:rsid w:val="00DF4242"/>
    <w:rsid w:val="00EE72F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2016-10-17T20:22:00Z</dcterms:created>
  <dcterms:modified xsi:type="dcterms:W3CDTF">2016-10-17T20:22:00Z</dcterms:modified>
</cp:coreProperties>
</file>